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D" w:rsidRDefault="0037685D" w:rsidP="003768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Krajské vojenské velitelství </w:t>
      </w:r>
    </w:p>
    <w:p w:rsidR="0037685D" w:rsidRDefault="0037685D" w:rsidP="003768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Hradec Králové </w:t>
      </w:r>
    </w:p>
    <w:p w:rsidR="0037685D" w:rsidRDefault="0037685D" w:rsidP="0037685D">
      <w:pPr>
        <w:spacing w:after="0" w:afterAutospacing="0"/>
        <w:contextualSpacing/>
        <w:rPr>
          <w:sz w:val="23"/>
          <w:szCs w:val="23"/>
        </w:rPr>
      </w:pPr>
      <w:r>
        <w:rPr>
          <w:sz w:val="23"/>
          <w:szCs w:val="23"/>
        </w:rPr>
        <w:t>Velké náměstí 33, 500 01 Hradec Králové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37685D" w:rsidRDefault="0037685D" w:rsidP="00D138E3">
      <w:pPr>
        <w:spacing w:after="0" w:afterAutospacing="0"/>
        <w:contextualSpacing/>
        <w:jc w:val="center"/>
        <w:rPr>
          <w:sz w:val="28"/>
          <w:szCs w:val="28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A400E7">
        <w:t>………</w:t>
      </w:r>
      <w:r w:rsidR="004F2E58">
        <w:t>…………………………….</w:t>
      </w:r>
      <w:r w:rsidR="00A400E7">
        <w:t>…</w:t>
      </w:r>
      <w:proofErr w:type="gramStart"/>
      <w:r w:rsidR="00A400E7">
        <w:t>…..</w:t>
      </w:r>
      <w:bookmarkStart w:id="0" w:name="_GoBack"/>
      <w:bookmarkEnd w:id="0"/>
      <w:r w:rsidR="00A400E7">
        <w:t xml:space="preserve"> </w:t>
      </w:r>
      <w:r w:rsidR="00D63F3B">
        <w:t>ve</w:t>
      </w:r>
      <w:proofErr w:type="gramEnd"/>
      <w:r w:rsidR="00D63F3B">
        <w:t xml:space="preserve">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účet……………………………</w:t>
      </w:r>
      <w:r w:rsidR="00903384">
        <w:t>kód banky ……</w:t>
      </w:r>
      <w:proofErr w:type="gramStart"/>
      <w:r w:rsidR="00903384">
        <w:t>…. .</w:t>
      </w:r>
      <w:proofErr w:type="gramEnd"/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4D7E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D23E6" wp14:editId="5A46F49D">
                <wp:simplePos x="0" y="0"/>
                <wp:positionH relativeFrom="column">
                  <wp:posOffset>2023745</wp:posOffset>
                </wp:positionH>
                <wp:positionV relativeFrom="paragraph">
                  <wp:posOffset>400050</wp:posOffset>
                </wp:positionV>
                <wp:extent cx="323850" cy="25146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9.35pt;margin-top:31.5pt;width:25.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050C00">
        <w:rPr>
          <w:b/>
        </w:rPr>
        <w:t>rovnoměrně</w:t>
      </w:r>
      <w:r w:rsidR="006606DE">
        <w:t xml:space="preserve"> </w:t>
      </w:r>
      <w:r w:rsidR="00050C00">
        <w:t xml:space="preserve">– </w:t>
      </w:r>
      <w:r w:rsidR="00050C00" w:rsidRPr="00050C00">
        <w:rPr>
          <w:b/>
        </w:rPr>
        <w:t>nerovnoměrně</w:t>
      </w:r>
      <w:r w:rsidR="004D7E62">
        <w:rPr>
          <w:b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>
        <w:t xml:space="preserve"> s počtem plánovaných směn</w:t>
      </w:r>
      <w:r w:rsidR="006606DE"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</w:t>
      </w:r>
      <w:proofErr w:type="gramStart"/>
      <w:r w:rsidR="00D86619">
        <w:t>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</w:t>
      </w:r>
      <w:proofErr w:type="gramEnd"/>
      <w:r w:rsidR="00050C00">
        <w:t xml:space="preserve"> kvůli cvičení 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64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     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left:0;text-align:left;margin-left:364.85pt;margin-top:.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37685D" w:rsidRDefault="0037685D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</w:t>
      </w:r>
      <w:proofErr w:type="gramStart"/>
      <w:r>
        <w:t>….dne</w:t>
      </w:r>
      <w:proofErr w:type="gramEnd"/>
      <w:r>
        <w:t>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lastRenderedPageBreak/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7E" w:rsidRDefault="00E92B7E" w:rsidP="00A400E7">
      <w:pPr>
        <w:spacing w:after="0"/>
      </w:pPr>
      <w:r>
        <w:separator/>
      </w:r>
    </w:p>
  </w:endnote>
  <w:endnote w:type="continuationSeparator" w:id="0">
    <w:p w:rsidR="00E92B7E" w:rsidRDefault="00E92B7E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7E" w:rsidRDefault="00E92B7E" w:rsidP="00A400E7">
      <w:pPr>
        <w:spacing w:after="0"/>
      </w:pPr>
      <w:r>
        <w:separator/>
      </w:r>
    </w:p>
  </w:footnote>
  <w:footnote w:type="continuationSeparator" w:id="0">
    <w:p w:rsidR="00E92B7E" w:rsidRDefault="00E92B7E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037B63"/>
    <w:rsid w:val="00050C00"/>
    <w:rsid w:val="00055B35"/>
    <w:rsid w:val="000A1617"/>
    <w:rsid w:val="000D7346"/>
    <w:rsid w:val="001A4693"/>
    <w:rsid w:val="00216B50"/>
    <w:rsid w:val="00225E2D"/>
    <w:rsid w:val="0030568F"/>
    <w:rsid w:val="003310EA"/>
    <w:rsid w:val="0037685D"/>
    <w:rsid w:val="004D7E62"/>
    <w:rsid w:val="004F2E58"/>
    <w:rsid w:val="004F7DDF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270F"/>
    <w:rsid w:val="00CF6C6C"/>
    <w:rsid w:val="00D138E3"/>
    <w:rsid w:val="00D63F3B"/>
    <w:rsid w:val="00D840FC"/>
    <w:rsid w:val="00D86619"/>
    <w:rsid w:val="00E02DC5"/>
    <w:rsid w:val="00E875AA"/>
    <w:rsid w:val="00E90346"/>
    <w:rsid w:val="00E92B7E"/>
    <w:rsid w:val="00F6466B"/>
    <w:rsid w:val="00F81323"/>
    <w:rsid w:val="00FA1772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685D"/>
    <w:pPr>
      <w:autoSpaceDE w:val="0"/>
      <w:autoSpaceDN w:val="0"/>
      <w:adjustRightInd w:val="0"/>
      <w:spacing w:after="0" w:afterAutospacing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685D"/>
    <w:pPr>
      <w:autoSpaceDE w:val="0"/>
      <w:autoSpaceDN w:val="0"/>
      <w:adjustRightInd w:val="0"/>
      <w:spacing w:after="0" w:afterAutospacing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4AF7-ECDB-48E9-B461-9F3DC435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tyahurj</cp:lastModifiedBy>
  <cp:revision>4</cp:revision>
  <cp:lastPrinted>2017-03-06T05:49:00Z</cp:lastPrinted>
  <dcterms:created xsi:type="dcterms:W3CDTF">2017-05-18T07:36:00Z</dcterms:created>
  <dcterms:modified xsi:type="dcterms:W3CDTF">2017-10-18T13:10:00Z</dcterms:modified>
</cp:coreProperties>
</file>